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7" w:rsidRDefault="005678F7" w:rsidP="0056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6FB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366F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66F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02-</w:t>
      </w:r>
      <w:r w:rsidR="00366FB5">
        <w:rPr>
          <w:rFonts w:ascii="Times New Roman" w:hAnsi="Times New Roman"/>
          <w:sz w:val="28"/>
          <w:szCs w:val="28"/>
        </w:rPr>
        <w:t>177</w:t>
      </w:r>
    </w:p>
    <w:p w:rsidR="00724D9D" w:rsidRDefault="00724D9D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FB5" w:rsidRDefault="00366FB5" w:rsidP="00366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366FB5" w:rsidRDefault="00366FB5" w:rsidP="00366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экспертизе р</w:t>
      </w:r>
      <w:r w:rsidRPr="006C627E">
        <w:rPr>
          <w:rFonts w:ascii="Times New Roman" w:hAnsi="Times New Roman"/>
          <w:bCs/>
          <w:sz w:val="28"/>
          <w:szCs w:val="28"/>
        </w:rPr>
        <w:t xml:space="preserve">ешения Совета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«Об утверждении порядка  отчуждения из муниципальной собственности недвижимого муниципального имущества, арендуемого субъектами малого и среднего предпринимательства»</w:t>
      </w:r>
    </w:p>
    <w:p w:rsidR="00366FB5" w:rsidRDefault="00366FB5" w:rsidP="00366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марта 2009 года № 144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6FB5" w:rsidRPr="0012255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FF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 в соответствии с порядком проведения экспертизы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8244FF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824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4FF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8244FF">
          <w:rPr>
            <w:rFonts w:ascii="Times New Roman" w:hAnsi="Times New Roman"/>
            <w:sz w:val="28"/>
            <w:szCs w:val="28"/>
          </w:rPr>
          <w:t>2015 г</w:t>
        </w:r>
      </w:smartTag>
      <w:r w:rsidRPr="008244FF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8244FF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</w:t>
      </w:r>
      <w:r w:rsidRPr="00122555">
        <w:rPr>
          <w:rFonts w:ascii="Times New Roman" w:hAnsi="Times New Roman"/>
          <w:sz w:val="28"/>
          <w:szCs w:val="28"/>
        </w:rPr>
        <w:t xml:space="preserve">района Белебеевский район Республики Башкортостан от 28 декабря 2016 г. № 212-р, рассмотрела </w:t>
      </w:r>
      <w:r w:rsidRPr="00122555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Pr="00122555">
        <w:rPr>
          <w:rFonts w:ascii="Times New Roman" w:hAnsi="Times New Roman"/>
          <w:bCs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>
        <w:rPr>
          <w:rFonts w:ascii="Times New Roman" w:hAnsi="Times New Roman"/>
          <w:sz w:val="28"/>
          <w:szCs w:val="28"/>
        </w:rPr>
        <w:t>Об утверждении порядка  отчуждения из муниципальной собственности недвижимого муниципального имущества, арендуемого субъектами малого и среднего предпринимательства</w:t>
      </w:r>
      <w:r w:rsidRPr="0012255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122555">
        <w:rPr>
          <w:rFonts w:ascii="Times New Roman" w:hAnsi="Times New Roman"/>
          <w:bCs/>
          <w:sz w:val="28"/>
          <w:szCs w:val="28"/>
        </w:rPr>
        <w:t xml:space="preserve"> от 2</w:t>
      </w:r>
      <w:r>
        <w:rPr>
          <w:rFonts w:ascii="Times New Roman" w:hAnsi="Times New Roman"/>
          <w:bCs/>
          <w:sz w:val="28"/>
          <w:szCs w:val="28"/>
        </w:rPr>
        <w:t>7</w:t>
      </w:r>
      <w:r w:rsidRPr="001225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122555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09</w:t>
      </w:r>
      <w:r w:rsidRPr="00122555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144</w:t>
      </w:r>
      <w:r w:rsidRPr="00122555">
        <w:rPr>
          <w:rFonts w:ascii="Times New Roman" w:hAnsi="Times New Roman"/>
          <w:sz w:val="28"/>
          <w:szCs w:val="28"/>
        </w:rPr>
        <w:t xml:space="preserve"> (далее – нормативный правовой акт).</w:t>
      </w:r>
    </w:p>
    <w:p w:rsidR="00366FB5" w:rsidRPr="00447249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249"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</w:t>
      </w:r>
      <w:r w:rsidRPr="009A00C7">
        <w:rPr>
          <w:rFonts w:ascii="Times New Roman" w:hAnsi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00C7">
        <w:rPr>
          <w:rFonts w:ascii="Times New Roman" w:hAnsi="Times New Roman"/>
          <w:sz w:val="28"/>
          <w:szCs w:val="28"/>
        </w:rPr>
        <w:t>Белебеевскому</w:t>
      </w:r>
      <w:proofErr w:type="spellEnd"/>
      <w:r w:rsidRPr="009A00C7">
        <w:rPr>
          <w:rFonts w:ascii="Times New Roman" w:hAnsi="Times New Roman"/>
          <w:sz w:val="28"/>
          <w:szCs w:val="28"/>
        </w:rPr>
        <w:t xml:space="preserve"> району и </w:t>
      </w:r>
      <w:proofErr w:type="gramStart"/>
      <w:r w:rsidRPr="009A00C7">
        <w:rPr>
          <w:rFonts w:ascii="Times New Roman" w:hAnsi="Times New Roman"/>
          <w:sz w:val="28"/>
          <w:szCs w:val="28"/>
        </w:rPr>
        <w:t>г</w:t>
      </w:r>
      <w:proofErr w:type="gramEnd"/>
      <w:r w:rsidRPr="009A00C7">
        <w:rPr>
          <w:rFonts w:ascii="Times New Roman" w:hAnsi="Times New Roman"/>
          <w:sz w:val="28"/>
          <w:szCs w:val="28"/>
        </w:rPr>
        <w:t>. Белебею</w:t>
      </w:r>
      <w:r w:rsidRPr="00447249">
        <w:rPr>
          <w:rFonts w:ascii="Times New Roman" w:hAnsi="Times New Roman"/>
          <w:sz w:val="28"/>
          <w:szCs w:val="28"/>
        </w:rPr>
        <w:t xml:space="preserve"> (далее - разработчик)</w:t>
      </w:r>
    </w:p>
    <w:p w:rsidR="00366FB5" w:rsidRPr="00CF3CFB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DE0">
        <w:rPr>
          <w:rFonts w:ascii="Times New Roman" w:hAnsi="Times New Roman"/>
          <w:sz w:val="28"/>
          <w:szCs w:val="28"/>
        </w:rPr>
        <w:t xml:space="preserve">Нормативный правовой акт разработан во исполнение </w:t>
      </w:r>
      <w:r>
        <w:rPr>
          <w:rFonts w:ascii="Times New Roman" w:hAnsi="Times New Roman"/>
          <w:sz w:val="28"/>
          <w:szCs w:val="28"/>
        </w:rPr>
        <w:t>во исполнение Федеральных законов от 24 июля 2007 года № 209-ФЗ «О развитии малого и среднего предпринимательства в Российской Федерации», от 22 июля 2008 года № 159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законодательные акты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Pr="0079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нормативного правового акта, а также всех его редакций опубликован в газете «</w:t>
      </w:r>
      <w:proofErr w:type="spellStart"/>
      <w:r>
        <w:rPr>
          <w:rFonts w:ascii="Times New Roman" w:hAnsi="Times New Roman"/>
          <w:sz w:val="28"/>
          <w:szCs w:val="28"/>
        </w:rPr>
        <w:t>Белебеевские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известия» и (или) обнародованы в здании Администрации муниципального района Белебеевский район Республики Башкортостан.</w:t>
      </w:r>
    </w:p>
    <w:p w:rsidR="00366FB5" w:rsidRPr="006275FF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75FF">
        <w:rPr>
          <w:rFonts w:ascii="Times New Roman" w:hAnsi="Times New Roman"/>
          <w:sz w:val="28"/>
          <w:szCs w:val="28"/>
        </w:rPr>
        <w:lastRenderedPageBreak/>
        <w:t xml:space="preserve">Нормативный правовой акт направлен в Комиссию по ОРВ для подготовки настоящего заключения </w:t>
      </w:r>
      <w:r>
        <w:rPr>
          <w:rFonts w:ascii="Times New Roman" w:hAnsi="Times New Roman"/>
          <w:sz w:val="28"/>
          <w:szCs w:val="28"/>
        </w:rPr>
        <w:t>повторно</w:t>
      </w:r>
      <w:r w:rsidRPr="006275FF">
        <w:rPr>
          <w:rFonts w:ascii="Times New Roman" w:hAnsi="Times New Roman"/>
          <w:sz w:val="28"/>
          <w:szCs w:val="28"/>
        </w:rPr>
        <w:t>.</w:t>
      </w:r>
    </w:p>
    <w:p w:rsidR="00366FB5" w:rsidRPr="00886D2F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2F">
        <w:rPr>
          <w:rFonts w:ascii="Times New Roman" w:hAnsi="Times New Roman"/>
          <w:sz w:val="28"/>
          <w:szCs w:val="28"/>
        </w:rPr>
        <w:t xml:space="preserve">Нормативный правовой акт направлен на экспертизу в целях проверки на соответствие положений нормативного правового акта нормам </w:t>
      </w:r>
      <w:r w:rsidRPr="007D3493">
        <w:rPr>
          <w:rFonts w:ascii="Times New Roman" w:hAnsi="Times New Roman"/>
          <w:sz w:val="28"/>
          <w:szCs w:val="28"/>
        </w:rPr>
        <w:t>Федерального закона от 22 июля 2008 года № 159 «Об особенностях отчу</w:t>
      </w:r>
      <w:r w:rsidRPr="006B6DBC">
        <w:rPr>
          <w:rFonts w:ascii="Times New Roman" w:hAnsi="Times New Roman"/>
          <w:sz w:val="28"/>
          <w:szCs w:val="28"/>
        </w:rPr>
        <w:t>ждения</w:t>
      </w:r>
      <w:r>
        <w:rPr>
          <w:rFonts w:ascii="Times New Roman" w:hAnsi="Times New Roman"/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D2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Федеральный закон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ФЗ-159).</w:t>
      </w:r>
      <w:proofErr w:type="gramEnd"/>
    </w:p>
    <w:p w:rsidR="00366FB5" w:rsidRDefault="00366FB5" w:rsidP="00366FB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09E">
        <w:rPr>
          <w:rFonts w:ascii="Times New Roman" w:hAnsi="Times New Roman"/>
          <w:sz w:val="28"/>
          <w:szCs w:val="28"/>
        </w:rPr>
        <w:t>Комиссией по ОРВ проведены публичные консультации нормативного правового</w:t>
      </w:r>
      <w:r w:rsidRPr="006A309E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6A309E">
        <w:rPr>
          <w:rFonts w:ascii="Times New Roman" w:hAnsi="Times New Roman"/>
          <w:sz w:val="28"/>
          <w:szCs w:val="28"/>
        </w:rPr>
        <w:t>акта в срок с 28 июня по 28 июля 2017 г. Уведомление о проведении публичных консультаций, нормативный правовой</w:t>
      </w:r>
      <w:r w:rsidRPr="006A309E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6A309E">
        <w:rPr>
          <w:rFonts w:ascii="Times New Roman" w:hAnsi="Times New Roman"/>
          <w:sz w:val="28"/>
          <w:szCs w:val="28"/>
        </w:rPr>
        <w:t>акт размещены Комиссией по ОРВ на официальном сайте муниципального района Белебеевский район Республики Башкортостан в разделе для размещения проектов нормативных правовых актов и нормативных правовых актов для проведения публичных консультаций http://www.belebey-mr.ru</w:t>
      </w:r>
      <w:proofErr w:type="gramEnd"/>
      <w:r w:rsidRPr="006A309E">
        <w:rPr>
          <w:rFonts w:ascii="Times New Roman" w:hAnsi="Times New Roman"/>
          <w:sz w:val="28"/>
          <w:szCs w:val="28"/>
        </w:rPr>
        <w:t xml:space="preserve">/deyatelnost/otsenka-reguliruyushchego-vozdeystviya/publichnye-konsultatsii-po-orv.php. Замечания и предложения в рамках проведения публичных консультаций нормативного правового акта не поступали. </w:t>
      </w:r>
      <w:r w:rsidRPr="008A38D0">
        <w:rPr>
          <w:rFonts w:ascii="Times New Roman" w:hAnsi="Times New Roman"/>
          <w:sz w:val="28"/>
          <w:szCs w:val="28"/>
        </w:rPr>
        <w:t>В обсуждении нормативного правового акта приняли участие 10 предпринимателей.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1818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8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>акта</w:t>
      </w:r>
      <w:r w:rsidRPr="00D81818">
        <w:rPr>
          <w:rFonts w:ascii="Times New Roman" w:hAnsi="Times New Roman"/>
          <w:sz w:val="28"/>
          <w:szCs w:val="28"/>
        </w:rPr>
        <w:t xml:space="preserve"> были определены следующие риски, возникающие в результате </w:t>
      </w:r>
      <w:r w:rsidRPr="00A431B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реализации</w:t>
      </w:r>
      <w:r w:rsidRPr="00D81818">
        <w:rPr>
          <w:rFonts w:ascii="Times New Roman" w:hAnsi="Times New Roman"/>
          <w:sz w:val="28"/>
          <w:szCs w:val="28"/>
        </w:rPr>
        <w:t xml:space="preserve"> и препятствующие достижению целей правового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366FB5" w:rsidRDefault="00366FB5" w:rsidP="00366FB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2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абзацу второму пункта 4 Порядка отчуждения к заявлению о намерении приобрести арендуемое ими имущество юридическим лицам и индивидуальным предпринимателям рекомендуется приложить набор документов.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среди указанного перечня документов имеются документы, которые находятся в распоряжении органов государственной власти и,                           в соответствии с Федеральным законом от 27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услуг», подлежат получению разработчиком самостоятельно, в рамках межведомственного электронного взаимодействия.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A1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63A1E">
        <w:rPr>
          <w:rFonts w:ascii="Times New Roman" w:hAnsi="Times New Roman"/>
          <w:sz w:val="28"/>
          <w:szCs w:val="28"/>
        </w:rPr>
        <w:t>изложенным</w:t>
      </w:r>
      <w:proofErr w:type="gramEnd"/>
      <w:r w:rsidRPr="00B63A1E">
        <w:rPr>
          <w:rFonts w:ascii="Times New Roman" w:hAnsi="Times New Roman"/>
          <w:sz w:val="28"/>
          <w:szCs w:val="28"/>
        </w:rPr>
        <w:t>, считаем, что нормативный правовой акт в этой части нуждается в доработке.</w:t>
      </w:r>
    </w:p>
    <w:p w:rsidR="00366FB5" w:rsidRDefault="00366FB5" w:rsidP="00366FB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Пунктом 8 Порядка отчуждения устанавливается, что договор купли-продажи арендуемого недвижимого имущества должен быть заключен в течение тридцати дней со дня получения проекта договора купли-продажи субъектом малого или среднего предпринимательства.</w:t>
      </w:r>
    </w:p>
    <w:p w:rsidR="00366FB5" w:rsidRDefault="00366FB5" w:rsidP="00366FB5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остается неясным порядок </w:t>
      </w:r>
      <w:r w:rsidRPr="00E13602">
        <w:rPr>
          <w:rFonts w:ascii="Times New Roman" w:hAnsi="Times New Roman"/>
          <w:sz w:val="28"/>
          <w:szCs w:val="28"/>
        </w:rPr>
        <w:t>оплаты муниципального имущества, приобретаемого его арендаторами</w:t>
      </w:r>
      <w:r>
        <w:rPr>
          <w:rFonts w:ascii="Times New Roman" w:hAnsi="Times New Roman"/>
          <w:sz w:val="28"/>
          <w:szCs w:val="28"/>
        </w:rPr>
        <w:t xml:space="preserve"> (субъекты малого или среднего предпринимательства)</w:t>
      </w:r>
      <w:r w:rsidRPr="00E13602">
        <w:rPr>
          <w:rFonts w:ascii="Times New Roman" w:hAnsi="Times New Roman"/>
          <w:sz w:val="28"/>
          <w:szCs w:val="28"/>
        </w:rPr>
        <w:t xml:space="preserve"> при реализации преимущественного права на его приобретение</w:t>
      </w:r>
      <w:r>
        <w:rPr>
          <w:rFonts w:ascii="Times New Roman" w:hAnsi="Times New Roman"/>
          <w:sz w:val="28"/>
          <w:szCs w:val="28"/>
        </w:rPr>
        <w:t>, который установлен Федеральным законом № ФЗ-159.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E2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соответствии с пунктом 9 Порядка отчуждения подача заявления об отказе от использования преимущественного права на приобретение арендуемого имущества возможна в любой день.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вышеуказанного положения, остается неясным, что понимается под любым днем, ведется ли прием в выходные дни.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 необходимым доработать нормативный правовой акт в этой части.</w:t>
      </w: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6FB5" w:rsidRDefault="00366FB5" w:rsidP="00366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 xml:space="preserve">акта с учетом информации, </w:t>
      </w:r>
      <w:r w:rsidRPr="004478B2">
        <w:rPr>
          <w:rFonts w:ascii="Times New Roman" w:hAnsi="Times New Roman"/>
          <w:sz w:val="28"/>
          <w:szCs w:val="28"/>
        </w:rPr>
        <w:t>представленной разработчиком,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D64341">
        <w:rPr>
          <w:rFonts w:ascii="Times New Roman" w:hAnsi="Times New Roman"/>
          <w:sz w:val="28"/>
          <w:szCs w:val="28"/>
        </w:rPr>
        <w:t xml:space="preserve"> сделан вывод о </w:t>
      </w:r>
      <w:r>
        <w:rPr>
          <w:rFonts w:ascii="Times New Roman" w:hAnsi="Times New Roman"/>
          <w:sz w:val="28"/>
          <w:szCs w:val="28"/>
        </w:rPr>
        <w:t xml:space="preserve">наличии положений, вводящих </w:t>
      </w:r>
      <w:r w:rsidRPr="0053595F">
        <w:rPr>
          <w:rFonts w:ascii="Times New Roman" w:hAnsi="Times New Roman"/>
          <w:sz w:val="28"/>
          <w:szCs w:val="28"/>
        </w:rPr>
        <w:t xml:space="preserve">избыточные обязанности и ограничения для физических и юридических лиц в сфере </w:t>
      </w:r>
      <w:r w:rsidRPr="009A0EAE">
        <w:rPr>
          <w:rFonts w:ascii="Times New Roman" w:hAnsi="Times New Roman"/>
          <w:sz w:val="28"/>
          <w:szCs w:val="28"/>
        </w:rPr>
        <w:t>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</w:t>
      </w:r>
      <w:r>
        <w:rPr>
          <w:rFonts w:ascii="Times New Roman" w:hAnsi="Times New Roman"/>
          <w:sz w:val="28"/>
          <w:szCs w:val="28"/>
        </w:rPr>
        <w:t>ной экономической деятельности.</w:t>
      </w:r>
      <w:proofErr w:type="gramEnd"/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4D9D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338F"/>
    <w:rsid w:val="00035902"/>
    <w:rsid w:val="00050093"/>
    <w:rsid w:val="000B4022"/>
    <w:rsid w:val="000D01B6"/>
    <w:rsid w:val="000E06A9"/>
    <w:rsid w:val="000F03A8"/>
    <w:rsid w:val="000F2747"/>
    <w:rsid w:val="000F3D9A"/>
    <w:rsid w:val="0010643A"/>
    <w:rsid w:val="00117248"/>
    <w:rsid w:val="0014269E"/>
    <w:rsid w:val="00157D39"/>
    <w:rsid w:val="0019391D"/>
    <w:rsid w:val="001A4BE3"/>
    <w:rsid w:val="001B4729"/>
    <w:rsid w:val="001F511B"/>
    <w:rsid w:val="001F641C"/>
    <w:rsid w:val="00220A33"/>
    <w:rsid w:val="00223696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66FB5"/>
    <w:rsid w:val="003A0E87"/>
    <w:rsid w:val="003A4AD9"/>
    <w:rsid w:val="003C0AB7"/>
    <w:rsid w:val="003D7347"/>
    <w:rsid w:val="00404180"/>
    <w:rsid w:val="00430937"/>
    <w:rsid w:val="00431A21"/>
    <w:rsid w:val="00435274"/>
    <w:rsid w:val="0043736B"/>
    <w:rsid w:val="00440696"/>
    <w:rsid w:val="004478B2"/>
    <w:rsid w:val="00470FA6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7EAA"/>
    <w:rsid w:val="005B7849"/>
    <w:rsid w:val="005E4F31"/>
    <w:rsid w:val="006432FD"/>
    <w:rsid w:val="006757F9"/>
    <w:rsid w:val="00685D4E"/>
    <w:rsid w:val="006A410C"/>
    <w:rsid w:val="006B53C7"/>
    <w:rsid w:val="006B6DBC"/>
    <w:rsid w:val="006D1FB6"/>
    <w:rsid w:val="006E315E"/>
    <w:rsid w:val="006E57EF"/>
    <w:rsid w:val="007202EC"/>
    <w:rsid w:val="00724D9D"/>
    <w:rsid w:val="00726495"/>
    <w:rsid w:val="0075338F"/>
    <w:rsid w:val="00762C92"/>
    <w:rsid w:val="00782C6B"/>
    <w:rsid w:val="00792B13"/>
    <w:rsid w:val="00793CD9"/>
    <w:rsid w:val="007B505B"/>
    <w:rsid w:val="007C678D"/>
    <w:rsid w:val="007D3493"/>
    <w:rsid w:val="007D71E3"/>
    <w:rsid w:val="00821989"/>
    <w:rsid w:val="00844294"/>
    <w:rsid w:val="0087595E"/>
    <w:rsid w:val="008D2D1E"/>
    <w:rsid w:val="008E589B"/>
    <w:rsid w:val="008F16D2"/>
    <w:rsid w:val="008F1A70"/>
    <w:rsid w:val="00910659"/>
    <w:rsid w:val="00935BFC"/>
    <w:rsid w:val="009564F1"/>
    <w:rsid w:val="00993E0F"/>
    <w:rsid w:val="009A00C7"/>
    <w:rsid w:val="009A043E"/>
    <w:rsid w:val="009A0EAE"/>
    <w:rsid w:val="009A2087"/>
    <w:rsid w:val="009B19CC"/>
    <w:rsid w:val="009B3229"/>
    <w:rsid w:val="009E1209"/>
    <w:rsid w:val="009E16F2"/>
    <w:rsid w:val="009F2C23"/>
    <w:rsid w:val="00A431BE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C01CC2"/>
    <w:rsid w:val="00C25B68"/>
    <w:rsid w:val="00C42BC3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7DF6"/>
    <w:rsid w:val="00D41512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89D"/>
    <w:rsid w:val="00DE5A10"/>
    <w:rsid w:val="00E133AF"/>
    <w:rsid w:val="00E13602"/>
    <w:rsid w:val="00E32D53"/>
    <w:rsid w:val="00E528DA"/>
    <w:rsid w:val="00E6704B"/>
    <w:rsid w:val="00E725C6"/>
    <w:rsid w:val="00EA6F94"/>
    <w:rsid w:val="00ED5035"/>
    <w:rsid w:val="00F00876"/>
    <w:rsid w:val="00F03169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2015-09-18T13:03:00Z</cp:lastPrinted>
  <dcterms:created xsi:type="dcterms:W3CDTF">2015-09-02T06:10:00Z</dcterms:created>
  <dcterms:modified xsi:type="dcterms:W3CDTF">2017-11-10T12:33:00Z</dcterms:modified>
</cp:coreProperties>
</file>